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90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02344">
        <w:rPr>
          <w:rFonts w:ascii="Arial" w:hAnsi="Arial" w:cs="Arial"/>
          <w:b/>
          <w:sz w:val="24"/>
          <w:szCs w:val="24"/>
        </w:rPr>
        <w:t>PERSONALE ATA</w:t>
      </w:r>
    </w:p>
    <w:p w:rsidR="00270990" w:rsidRPr="00702344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</w:p>
    <w:p w:rsidR="00270990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  <w:r w:rsidRPr="00702344">
        <w:rPr>
          <w:rFonts w:ascii="Arial" w:hAnsi="Arial" w:cs="Arial"/>
          <w:b/>
          <w:sz w:val="24"/>
          <w:szCs w:val="24"/>
        </w:rPr>
        <w:t xml:space="preserve">PROFILO </w:t>
      </w:r>
      <w:r>
        <w:rPr>
          <w:rFonts w:ascii="Arial" w:hAnsi="Arial" w:cs="Arial"/>
          <w:b/>
          <w:sz w:val="24"/>
          <w:szCs w:val="24"/>
        </w:rPr>
        <w:t>di DSGA</w:t>
      </w:r>
    </w:p>
    <w:p w:rsidR="00270990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</w:p>
    <w:p w:rsidR="00270990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  <w:r w:rsidRPr="00702344">
        <w:rPr>
          <w:rFonts w:ascii="Arial" w:hAnsi="Arial" w:cs="Arial"/>
          <w:b/>
          <w:sz w:val="24"/>
          <w:szCs w:val="24"/>
        </w:rPr>
        <w:t xml:space="preserve">ASSEGNAZIONE PROVVISORIA </w:t>
      </w:r>
      <w:r>
        <w:rPr>
          <w:rFonts w:ascii="Arial" w:hAnsi="Arial" w:cs="Arial"/>
          <w:b/>
          <w:sz w:val="24"/>
          <w:szCs w:val="24"/>
        </w:rPr>
        <w:t xml:space="preserve">INTERPROVINCIALE </w:t>
      </w:r>
      <w:r w:rsidRPr="00702344">
        <w:rPr>
          <w:rFonts w:ascii="Arial" w:hAnsi="Arial" w:cs="Arial"/>
          <w:b/>
          <w:sz w:val="24"/>
          <w:szCs w:val="24"/>
        </w:rPr>
        <w:t xml:space="preserve"> A.S. 2016/17 </w:t>
      </w:r>
    </w:p>
    <w:p w:rsidR="00270990" w:rsidRPr="00702344" w:rsidRDefault="00270990" w:rsidP="00270990">
      <w:pPr>
        <w:jc w:val="center"/>
        <w:rPr>
          <w:rFonts w:ascii="Arial" w:hAnsi="Arial" w:cs="Arial"/>
          <w:b/>
          <w:sz w:val="24"/>
          <w:szCs w:val="24"/>
        </w:rPr>
      </w:pPr>
    </w:p>
    <w:p w:rsidR="00270990" w:rsidRPr="00AC4310" w:rsidRDefault="00270990" w:rsidP="00270990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34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2694"/>
        <w:gridCol w:w="2835"/>
      </w:tblGrid>
      <w:tr w:rsidR="00270990" w:rsidRPr="007E7AE4" w:rsidTr="005C1A56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55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270990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270990" w:rsidRPr="00BA56EE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A56E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MOVIMENTO</w:t>
            </w:r>
          </w:p>
          <w:p w:rsidR="00270990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70990" w:rsidRPr="007E7AE4" w:rsidTr="005C1A56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0990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0990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270990" w:rsidRPr="00702344" w:rsidTr="005C1A56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VITALE  MARIA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25/06/1968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7E7AE4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1C7CDE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1C7CDE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1C7CDE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70990" w:rsidRPr="001C7CDE" w:rsidRDefault="00270990" w:rsidP="005C1A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270990" w:rsidRDefault="00270990" w:rsidP="005C1A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270990" w:rsidRDefault="00270990" w:rsidP="005C1A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NAMMOAF00GY – S.M.STABIE – CASTELLAMMARE DI STABIA</w:t>
            </w:r>
          </w:p>
          <w:p w:rsidR="00270990" w:rsidRPr="00624282" w:rsidRDefault="00270990" w:rsidP="005C1A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270990" w:rsidRDefault="00270990" w:rsidP="005C1A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270990" w:rsidRPr="00702344" w:rsidRDefault="00270990" w:rsidP="005C1A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SAIS04300D – I.T.C. FORTUNATO - ANGRI</w:t>
            </w:r>
          </w:p>
        </w:tc>
      </w:tr>
    </w:tbl>
    <w:p w:rsidR="00846520" w:rsidRDefault="00846520"/>
    <w:sectPr w:rsidR="00846520" w:rsidSect="0027099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26"/>
    <w:rsid w:val="00270990"/>
    <w:rsid w:val="00433426"/>
    <w:rsid w:val="00846520"/>
    <w:rsid w:val="00DF21A4"/>
    <w:rsid w:val="00E8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09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09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4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2</cp:revision>
  <dcterms:created xsi:type="dcterms:W3CDTF">2016-08-31T16:01:00Z</dcterms:created>
  <dcterms:modified xsi:type="dcterms:W3CDTF">2016-08-31T16:01:00Z</dcterms:modified>
</cp:coreProperties>
</file>